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8" w:rsidRPr="00074A78" w:rsidRDefault="00074A78" w:rsidP="00074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14.01.2022                                                                          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группа: 2ТМ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074A78" w:rsidRPr="00074A78" w:rsidRDefault="00074A78" w:rsidP="00074A78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Тема 5.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4A78">
        <w:rPr>
          <w:rFonts w:ascii="Times New Roman" w:hAnsi="Times New Roman"/>
          <w:b/>
          <w:color w:val="000000"/>
          <w:sz w:val="28"/>
          <w:szCs w:val="28"/>
        </w:rPr>
        <w:t>Практическое занятие по теме «Переменный трехфазный ток».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1.</w:t>
      </w:r>
      <w:r w:rsidR="00F754A6">
        <w:rPr>
          <w:rFonts w:ascii="Times New Roman" w:hAnsi="Times New Roman" w:cs="Times New Roman"/>
          <w:sz w:val="28"/>
          <w:szCs w:val="28"/>
        </w:rPr>
        <w:t xml:space="preserve"> Внимательно изучить материал, законспектировать, приобрести навыки расчета трехфазных цепей (обращаю Ваше внимание, что скоро Вы будете писать ОКР, поэтому решите задачи для самостоятельной работы)</w:t>
      </w:r>
      <w:r w:rsidRPr="00074A7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7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>Решить задачи самостоятельной работы по вариантам (см. ниже). Работу написать в тетрадях по электротехнике.</w:t>
      </w:r>
    </w:p>
    <w:p w:rsidR="00EF13E2" w:rsidRPr="006730E7" w:rsidRDefault="00EF13E2" w:rsidP="00EF1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0E7">
        <w:rPr>
          <w:rFonts w:ascii="Times New Roman" w:hAnsi="Times New Roman" w:cs="Times New Roman"/>
          <w:sz w:val="28"/>
          <w:szCs w:val="28"/>
        </w:rPr>
        <w:t xml:space="preserve">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6.7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5.9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180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181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</w:t>
      </w:r>
      <w:proofErr w:type="spellEnd"/>
      <w:r w:rsidRPr="006730E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532C00" w:rsidRPr="00532C00" w:rsidRDefault="00532C00" w:rsidP="00532C0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532C00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15.01.2022г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Литература:</w:t>
      </w:r>
    </w:p>
    <w:p w:rsidR="00074A78" w:rsidRPr="00074A78" w:rsidRDefault="00074A78" w:rsidP="0007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>1. И.А. Данилов, П.М. Иванов. Общая электротехника с основами электроники, Высшая школа, 1989.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74A78">
        <w:rPr>
          <w:rFonts w:ascii="Times New Roman" w:hAnsi="Times New Roman" w:cs="Times New Roman"/>
          <w:bCs/>
          <w:sz w:val="28"/>
          <w:szCs w:val="28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074A78" w:rsidRPr="00074A78" w:rsidRDefault="00074A78" w:rsidP="0007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74A78"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 w:rsidRPr="00074A78">
        <w:rPr>
          <w:rFonts w:ascii="Times New Roman" w:hAnsi="Times New Roman" w:cs="Times New Roman"/>
          <w:bCs/>
          <w:sz w:val="28"/>
          <w:szCs w:val="28"/>
        </w:rPr>
        <w:t xml:space="preserve">,  М.М. Сборник задач по электрическим машинам: учебное пособие/ М.М. </w:t>
      </w:r>
      <w:proofErr w:type="spellStart"/>
      <w:r w:rsidRPr="00074A78"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 w:rsidRPr="00074A78">
        <w:rPr>
          <w:rFonts w:ascii="Times New Roman" w:hAnsi="Times New Roman" w:cs="Times New Roman"/>
          <w:bCs/>
          <w:sz w:val="28"/>
          <w:szCs w:val="28"/>
        </w:rPr>
        <w:t>. – М.: ИЦ  Академия, 2013. – 160 с.</w:t>
      </w:r>
    </w:p>
    <w:p w:rsidR="00074A78" w:rsidRPr="00074A78" w:rsidRDefault="00074A78" w:rsidP="00074A78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74A78">
        <w:rPr>
          <w:rFonts w:ascii="Times New Roman" w:hAnsi="Times New Roman" w:cs="Times New Roman"/>
          <w:sz w:val="28"/>
          <w:szCs w:val="28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>, 2014. – 456 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>.</w:t>
      </w:r>
    </w:p>
    <w:p w:rsidR="00074A78" w:rsidRPr="00074A78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>3. И.А. Данилов, П.М. Иванов. Общая электротехника с основами электроники, Высшая школа, 2005 - 378 с.</w:t>
      </w:r>
    </w:p>
    <w:p w:rsidR="00074A78" w:rsidRPr="00074A78" w:rsidRDefault="00074A78" w:rsidP="0007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7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74A78">
        <w:rPr>
          <w:rFonts w:ascii="Times New Roman" w:hAnsi="Times New Roman" w:cs="Times New Roman"/>
          <w:sz w:val="28"/>
          <w:szCs w:val="28"/>
        </w:rPr>
        <w:t xml:space="preserve">Электротехника, электроника и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: учебник и практикум для СПО /С. А.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Миленина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; под ред. Н. К.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Миленина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. — М. : Издательство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>, 2015. — 399 с.</w:t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5388"/>
        <w:gridCol w:w="3687"/>
      </w:tblGrid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Аноров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Борох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Боханцев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Бояков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Веняминов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Юрьевич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Герасименко Денис Олегович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Давыдов Кирилл Павлович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Кипоть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Козаков Даниил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Марцинев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Марченко Денис Сергеевич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Поливянов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Конотопский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Притков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Рыбин Кирилл Игоревич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Свищёв Илья Алексеевич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Сесь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Сидоров Владислав Игоревич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Сухобок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Сычев Данил </w:t>
            </w: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Токарь Максим Николаевич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44A" w:rsidRPr="00BF244A" w:rsidTr="007F34DA">
        <w:trPr>
          <w:trHeight w:val="39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spacing w:after="120" w:line="26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>Щербатенко</w:t>
            </w:r>
            <w:proofErr w:type="spellEnd"/>
            <w:r w:rsidRPr="00BF244A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A" w:rsidRPr="00BF244A" w:rsidRDefault="00BF244A" w:rsidP="007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A51CC0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A51CC0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A51CC0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A51CC0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Default="00A51CC0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  <w:lastRenderedPageBreak/>
        <w:t>Практическ</w:t>
      </w:r>
      <w:r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  <w:t>ое</w:t>
      </w:r>
      <w:r w:rsidRPr="00074A78"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  <w:t>занятие по теме:</w:t>
      </w:r>
      <w:r w:rsidRPr="00074A78"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  <w:t xml:space="preserve">  </w:t>
      </w:r>
      <w:r w:rsidRPr="009C1211">
        <w:rPr>
          <w:rFonts w:ascii="Times New Roman" w:hAnsi="Times New Roman"/>
          <w:color w:val="000000"/>
          <w:sz w:val="24"/>
          <w:szCs w:val="24"/>
        </w:rPr>
        <w:t>Переменный трехфазный ток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b/>
          <w:bCs/>
          <w:i/>
          <w:iCs/>
          <w:color w:val="27223E"/>
          <w:sz w:val="24"/>
          <w:szCs w:val="24"/>
          <w:lang w:eastAsia="ru-RU"/>
        </w:rPr>
        <w:t>Цель:</w:t>
      </w:r>
      <w:r w:rsidRPr="00074A78">
        <w:rPr>
          <w:rFonts w:ascii="Times New Roman" w:eastAsia="Times New Roman" w:hAnsi="Times New Roman" w:cs="Times New Roman"/>
          <w:i/>
          <w:iCs/>
          <w:color w:val="27223E"/>
          <w:sz w:val="24"/>
          <w:szCs w:val="24"/>
          <w:lang w:eastAsia="ru-RU"/>
        </w:rPr>
        <w:t xml:space="preserve"> закрепить знания методов расчета параметров трехфазных цепей переменного тока.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Теоретические сведения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Электрические цепи, которые состоят из совокупности переменных ЭДС одной частоты и сдвинутых по фазе друг относительно друга на треть периода называют трехфазной системой переменного тока. Однофазная цепь, входящая в систему данной многофазной цепи называется </w:t>
      </w:r>
      <w:r w:rsidRPr="00074A78">
        <w:rPr>
          <w:rFonts w:ascii="Times New Roman" w:eastAsia="Times New Roman" w:hAnsi="Times New Roman" w:cs="Times New Roman"/>
          <w:i/>
          <w:iCs/>
          <w:color w:val="27223E"/>
          <w:sz w:val="24"/>
          <w:szCs w:val="24"/>
          <w:lang w:eastAsia="ru-RU"/>
        </w:rPr>
        <w:t>фазой</w:t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.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В трехфазных системах обмотки генератора и </w:t>
      </w:r>
      <w:proofErr w:type="spellStart"/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электроприемника</w:t>
      </w:r>
      <w:proofErr w:type="spellEnd"/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 соединяют по схемам «звезда» или «треугольник». Если нагрузки (приемники) соединены в трехфазную цепь по схеме «звезда», то к сопротивлениям нагрузки приложены фазные напряжения. Линейные токи равны фазным и определяются по закону Ома: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552825" cy="571500"/>
            <wp:effectExtent l="19050" t="0" r="9525" b="0"/>
            <wp:docPr id="1" name="Рисунок 1" descr="https://static.wixstatic.com/media/244d99_a40a86b38dd5410da65652a9e501dac7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244d99_a40a86b38dd5410da65652a9e501dac7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а ток в </w:t>
      </w:r>
      <w:proofErr w:type="spellStart"/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нейтрали</w:t>
      </w:r>
      <w:proofErr w:type="spellEnd"/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 равен векторной сумме этих токов: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086225" cy="2309968"/>
            <wp:effectExtent l="19050" t="0" r="9525" b="0"/>
            <wp:docPr id="3" name="Рисунок 3" descr="https://static.wixstatic.com/media/244d99_f23d139cc7084de4a535820f15c9343a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244d99_f23d139cc7084de4a535820f15c9343a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0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При симметричных напряжениях UA, UB, UC и одинаковых сопротивлениях RA= RB = RC = R токи IA, IB, IC также симметричны и их векторная сумма (IN) равна нулю. Тогда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2095500" cy="571500"/>
            <wp:effectExtent l="19050" t="0" r="0" b="0"/>
            <wp:docPr id="5" name="Рисунок 5" descr="https://static.wixstatic.com/media/244d99_9ae2e6c1f7d742e283de011733747fa3~mv2.png/v1/fit/w_220,h_6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244d99_9ae2e6c1f7d742e283de011733747fa3~mv2.png/v1/fit/w_220,h_6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pt;height:4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а напряжение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1047750" cy="333375"/>
            <wp:effectExtent l="19050" t="0" r="0" b="0"/>
            <wp:docPr id="7" name="Рисунок 7" descr="https://static.wixstatic.com/media/244d99_34ee8aedba2d41e7aa4228d91976f521~mv2.png/v1/fit/w_110,h_35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244d99_34ee8aedba2d41e7aa4228d91976f521~mv2.png/v1/fit/w_110,h_35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26" type="#_x0000_t75" alt="" style="width:82.5pt;height:26.2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Векторные диаграммы имеют вид: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705225" cy="1639759"/>
            <wp:effectExtent l="19050" t="0" r="9525" b="0"/>
            <wp:docPr id="9" name="Рисунок 9" descr="https://static.wixstatic.com/media/244d99_73286e7ff53c4f20b550c7036f45ce76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244d99_73286e7ff53c4f20b550c7036f45ce76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Мощность трёхфазной нагрузки складывается из мощностей фаз: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1733550" cy="381000"/>
            <wp:effectExtent l="19050" t="0" r="0" b="0"/>
            <wp:docPr id="11" name="Рисунок 11" descr="https://static.wixstatic.com/media/244d99_30a88dbe2a324d658c557d2a4b023ad7~mv2.png/v1/fit/w_182,h_4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wixstatic.com/media/244d99_30a88dbe2a324d658c557d2a4b023ad7~mv2.png/v1/fit/w_182,h_4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27" type="#_x0000_t75" alt="" style="width:136.5pt;height:30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Когда нагрузка симметричная и чисто резистивная, имеем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lastRenderedPageBreak/>
        <w:drawing>
          <wp:inline distT="0" distB="0" distL="0" distR="0">
            <wp:extent cx="3371850" cy="409575"/>
            <wp:effectExtent l="19050" t="0" r="0" b="0"/>
            <wp:docPr id="13" name="Рисунок 13" descr="https://static.wixstatic.com/media/244d99_8ad75239240745799ea42291acb0f939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wixstatic.com/media/244d99_8ad75239240745799ea42291acb0f939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При смешанной (активно-индуктивной или активно-емкостной) нагрузке: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активная мощность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581400" cy="371475"/>
            <wp:effectExtent l="19050" t="0" r="0" b="0"/>
            <wp:docPr id="15" name="Рисунок 15" descr="https://static.wixstatic.com/media/244d99_19dd664e8837410984a8e3f6ff52d240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wixstatic.com/media/244d99_19dd664e8837410984a8e3f6ff52d240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реактивная мощность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562350" cy="390525"/>
            <wp:effectExtent l="19050" t="0" r="0" b="0"/>
            <wp:docPr id="17" name="Рисунок 17" descr="https://static.wixstatic.com/media/244d99_689dae5be6b4425095001abed410387d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wixstatic.com/media/244d99_689dae5be6b4425095001abed410387d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полная мощность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352800" cy="419100"/>
            <wp:effectExtent l="19050" t="0" r="0" b="0"/>
            <wp:docPr id="19" name="Рисунок 19" descr="https://static.wixstatic.com/media/244d99_648ec058978b47429d228ae7686db815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wixstatic.com/media/244d99_648ec058978b47429d228ae7686db815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Если нагрузки (приемники) соединены в трехфазную цепь по схеме «треугольник», нагрузка RAВ, RBС и RCА каждой фазы включается на полное линейное напряжение, которое равно фазному: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160654" cy="2095500"/>
            <wp:effectExtent l="19050" t="0" r="1646" b="0"/>
            <wp:docPr id="21" name="Рисунок 21" descr="https://static.wixstatic.com/media/244d99_845e71f9b437473a867dd91723721374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wixstatic.com/media/244d99_845e71f9b437473a867dd91723721374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5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Фазные токи IAВ, IBС и ICА определяются по закону Ома: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305300" cy="1028700"/>
            <wp:effectExtent l="19050" t="0" r="0" b="0"/>
            <wp:docPr id="23" name="Рисунок 23" descr="https://static.wixstatic.com/media/244d99_aa2fd76283de43f1b216a5ba97a01186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wixstatic.com/media/244d99_aa2fd76283de43f1b216a5ba97a01186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Линейные токи определяются по первому закону Кирхгофа: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010025" cy="371475"/>
            <wp:effectExtent l="19050" t="0" r="9525" b="0"/>
            <wp:docPr id="25" name="Рисунок 25" descr="https://static.wixstatic.com/media/244d99_b7aac808a21f4e3db29a016e6df05c86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wixstatic.com/media/244d99_b7aac808a21f4e3db29a016e6df05c86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При симметричных напряжениях UAВ, UBС, UCА и одинаковых нагрузках фаз RAВ = RBС = RCА = R токи также симметричны: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1885950" cy="552450"/>
            <wp:effectExtent l="19050" t="0" r="0" b="0"/>
            <wp:docPr id="27" name="Рисунок 27" descr="https://static.wixstatic.com/media/244d99_ce4733de4e7240ce80e62b1bf0995433~mv2.png/v1/fit/w_198,h_58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.wixstatic.com/media/244d99_ce4733de4e7240ce80e62b1bf0995433~mv2.png/v1/fit/w_198,h_58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28" type="#_x0000_t75" alt="" style="width:148.5pt;height:43.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Векторные диаграммы имеют вид: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lastRenderedPageBreak/>
        <w:drawing>
          <wp:inline distT="0" distB="0" distL="0" distR="0">
            <wp:extent cx="3305175" cy="1609725"/>
            <wp:effectExtent l="19050" t="0" r="9525" b="0"/>
            <wp:docPr id="29" name="Рисунок 29" descr="https://static.wixstatic.com/media/244d99_09ff9d04d74941899ff2b15dd44c3719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wixstatic.com/media/244d99_09ff9d04d74941899ff2b15dd44c3719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Мощность, потребляемая трехфазной нагрузкой при ее соединении в «треугольник», складывается из мощностей фаз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2105025" cy="485775"/>
            <wp:effectExtent l="19050" t="0" r="9525" b="0"/>
            <wp:docPr id="31" name="Рисунок 31" descr="https://static.wixstatic.com/media/244d99_382b100ab927417a887332ee06d7e7c0~mv2.png/v1/fit/w_221,h_51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.wixstatic.com/media/244d99_382b100ab927417a887332ee06d7e7c0~mv2.png/v1/fit/w_221,h_51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29" type="#_x0000_t75" alt="" style="width:165.75pt;height:38.2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При симметричной или чисто активной нагрузке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2114550" cy="428625"/>
            <wp:effectExtent l="19050" t="0" r="0" b="0"/>
            <wp:docPr id="33" name="Рисунок 33" descr="https://static.wixstatic.com/media/244d99_14c92840a93248e180dcebc58f6be7c5~mv2.png/v1/fit/w_222,h_45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.wixstatic.com/media/244d99_14c92840a93248e180dcebc58f6be7c5~mv2.png/v1/fit/w_222,h_45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30" type="#_x0000_t75" alt="" style="width:166.5pt;height:33.7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При смешанной (активно-индуктивной или активно-емкостной) нагрузке: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активная мощность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476625" cy="390525"/>
            <wp:effectExtent l="19050" t="0" r="9525" b="0"/>
            <wp:docPr id="35" name="Рисунок 35" descr="https://static.wixstatic.com/media/244d99_2a92220ceece45c489c3de0c35db1648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.wixstatic.com/media/244d99_2a92220ceece45c489c3de0c35db1648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реактивная мощность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400425" cy="352425"/>
            <wp:effectExtent l="19050" t="0" r="9525" b="0"/>
            <wp:docPr id="37" name="Рисунок 37" descr="https://static.wixstatic.com/media/244d99_c685b64bc6174767bdcfa17263714a5f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.wixstatic.com/media/244d99_c685b64bc6174767bdcfa17263714a5f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полная мощность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248025" cy="352425"/>
            <wp:effectExtent l="19050" t="0" r="9525" b="0"/>
            <wp:docPr id="39" name="Рисунок 39" descr="https://static.wixstatic.com/media/244d99_2f18cb21a56e43448edbb2e583e2ab9e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.wixstatic.com/media/244d99_2f18cb21a56e43448edbb2e583e2ab9e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30554A" w:rsidRDefault="0030554A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eastAsia="ru-RU"/>
        </w:rPr>
      </w:pPr>
      <w:r w:rsidRPr="00661695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lang w:eastAsia="ru-RU"/>
        </w:rPr>
        <w:lastRenderedPageBreak/>
        <w:t>Задание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1. В трехфазную четырех проводную сеть включили звездой несимметричную нагрузку: в фазу А – индуктивный элемент с индуктивностью LA , в фазу В – резистор с сопротивлением RB , и емкостный элемент с емкостью СВ , в фазу С – резистор с сопротивлением RС . Линейное напряжением сети UHOM . Определить фазные токи IA, IB, IC, активную мощность цепи P, реактивную мощность Q и полную мощность S.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5132894" cy="8143875"/>
            <wp:effectExtent l="19050" t="0" r="0" b="0"/>
            <wp:docPr id="41" name="Рисунок 41" descr="https://static.wixstatic.com/media/244d99_10344959012043c6b7f49f2443132923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.wixstatic.com/media/244d99_10344959012043c6b7f49f2443132923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94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lastRenderedPageBreak/>
        <w:t>2. В трехфазную сеть включили треугольником несимметричную нагрузку. В фазу АВ – емкостный элемент СAВ , в фазу ВС – индуктивный элемент с активным сопротивлением RВС и индуктивностью LBC , в фазу С – резистор с сопротивлением RСА . Линейное напряжением сети UH. Определить фазные токи IAВ, IBС, ICА, активную мощность цепи P, реактивную мощность Q и полную мощность трехфазной цепи S.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5180429" cy="7800975"/>
            <wp:effectExtent l="19050" t="0" r="1171" b="0"/>
            <wp:docPr id="43" name="Рисунок 43" descr="https://static.wixstatic.com/media/244d99_eeffe0547b134c4da261c4844fe68cb2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.wixstatic.com/media/244d99_eeffe0547b134c4da261c4844fe68cb2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47" cy="780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Pr="00074A78" w:rsidRDefault="00074A78" w:rsidP="00A51CC0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lang w:eastAsia="ru-RU"/>
        </w:rPr>
        <w:lastRenderedPageBreak/>
        <w:t>Порядок выполнения расчета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  <w:t>Задание 1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1. Начертить исходную схему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210050" cy="3314700"/>
            <wp:effectExtent l="19050" t="0" r="0" b="0"/>
            <wp:docPr id="45" name="Рисунок 45" descr="https://static.wixstatic.com/media/244d99_e5e0b05ae788439c9468ba3f3994a5bd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.wixstatic.com/media/244d99_e5e0b05ae788439c9468ba3f3994a5bd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2. Определить фазные напряжения: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2809875" cy="314325"/>
            <wp:effectExtent l="19050" t="0" r="9525" b="0"/>
            <wp:docPr id="47" name="Рисунок 47" descr="https://static.wixstatic.com/media/244d99_fb8fdb0f585e4ad78b816a2c54e809b3~mv2.png/v1/fit/w_295,h_33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.wixstatic.com/media/244d99_fb8fdb0f585e4ad78b816a2c54e809b3~mv2.png/v1/fit/w_295,h_33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31" type="#_x0000_t75" alt="" style="width:221.25pt;height:24.7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В </w:t>
      </w:r>
      <w:proofErr w:type="spellStart"/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четырехпроводной</w:t>
      </w:r>
      <w:proofErr w:type="spellEnd"/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 цепи при любой нагрузке фаз выполняется соотношение: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486150" cy="628650"/>
            <wp:effectExtent l="19050" t="0" r="0" b="0"/>
            <wp:docPr id="49" name="Рисунок 49" descr="https://static.wixstatic.com/media/244d99_bd24c5f1efcd44fdb4d83bdd6e91e847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.wixstatic.com/media/244d99_bd24c5f1efcd44fdb4d83bdd6e91e847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3. Определить сопротивление индуктивного элемента LA: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029075" cy="323850"/>
            <wp:effectExtent l="19050" t="0" r="9525" b="0"/>
            <wp:docPr id="51" name="Рисунок 51" descr="https://static.wixstatic.com/media/244d99_84194b7d788f41ccabf1e8ecf4df3627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.wixstatic.com/media/244d99_84194b7d788f41ccabf1e8ecf4df3627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32" type="#_x0000_t75" alt="" style="width:317.25pt;height:25.5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4. Определить сопротивление емкостного элемента СВ: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924300" cy="514350"/>
            <wp:effectExtent l="19050" t="0" r="0" b="0"/>
            <wp:docPr id="53" name="Рисунок 53" descr="https://static.wixstatic.com/media/244d99_9a7571424d1343ff9eba237a7c4a14a5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.wixstatic.com/media/244d99_9a7571424d1343ff9eba237a7c4a14a5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5. Определить полное сопротивление в фазе В: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324350" cy="428625"/>
            <wp:effectExtent l="19050" t="0" r="0" b="0"/>
            <wp:docPr id="55" name="Рисунок 55" descr="https://static.wixstatic.com/media/244d99_197f6151371e40838efbd102357f9c45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.wixstatic.com/media/244d99_197f6151371e40838efbd102357f9c45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 xml:space="preserve">6. Найти фазные токи, применяя закон Ома для участка цепи: 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2057400" cy="1752600"/>
            <wp:effectExtent l="19050" t="0" r="0" b="0"/>
            <wp:docPr id="57" name="Рисунок 57" descr="https://static.wixstatic.com/media/244d99_da610f0337e54ebca4fe00776dc9b0e7~mv2.png/v1/fit/w_216,h_184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.wixstatic.com/media/244d99_da610f0337e54ebca4fe00776dc9b0e7~mv2.png/v1/fit/w_216,h_184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33" type="#_x0000_t75" alt="" style="width:162pt;height:138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lastRenderedPageBreak/>
        <w:t>7. Определить активную мощность фаз: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029075" cy="1400175"/>
            <wp:effectExtent l="19050" t="0" r="9525" b="0"/>
            <wp:docPr id="59" name="Рисунок 59" descr="https://static.wixstatic.com/media/244d99_e70752445c554fbfb62cdd2a3a8b210a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.wixstatic.com/media/244d99_e70752445c554fbfb62cdd2a3a8b210a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8. Определить реактивную мощность фаз: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276725" cy="1381125"/>
            <wp:effectExtent l="19050" t="0" r="9525" b="0"/>
            <wp:docPr id="61" name="Рисунок 61" descr="https://static.wixstatic.com/media/244d99_0bcdb9ac8bc6490ba5815c15d0abec7d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.wixstatic.com/media/244d99_0bcdb9ac8bc6490ba5815c15d0abec7d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9. Полная мощность трехфазной цепи равна: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5305425" cy="419100"/>
            <wp:effectExtent l="19050" t="0" r="9525" b="0"/>
            <wp:docPr id="63" name="Рисунок 63" descr="https://static.wixstatic.com/media/244d99_bf3cc3d480e045e6bb7783179cb7e7d5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.wixstatic.com/media/244d99_bf3cc3d480e045e6bb7783179cb7e7d5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</w:pP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b/>
          <w:bCs/>
          <w:color w:val="27223E"/>
          <w:sz w:val="24"/>
          <w:szCs w:val="24"/>
          <w:lang w:eastAsia="ru-RU"/>
        </w:rPr>
        <w:t>Задание 2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В трехфазную сеть включили треугольником несимметричную нагрузку. В фазу АВ – емкостный элемент СAВ , в фазу ВС – индуктивный элемент с активным сопротивлением RВС и индуктивностью LBC , в фазу С – резистор с сопротивлением RСА . Линейное напряжением сети UH. Определить фазные токи IAВ, IBС, ICА, активную мощность цепи P, реактивную мощность Q и полную мощность трехфазной цепи S.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295775" cy="2981325"/>
            <wp:effectExtent l="19050" t="0" r="9525" b="0"/>
            <wp:docPr id="65" name="Рисунок 65" descr="https://static.wixstatic.com/media/244d99_e3dc33a080c24eed8d7a4ddef15a9445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.wixstatic.com/media/244d99_e3dc33a080c24eed8d7a4ddef15a9445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1. При соединении потребителей треугольником выполняется соотношение: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848100" cy="342900"/>
            <wp:effectExtent l="19050" t="0" r="0" b="0"/>
            <wp:docPr id="67" name="Рисунок 67" descr="https://static.wixstatic.com/media/244d99_1eebad93bd254ac9a7a57e0918ec3705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.wixstatic.com/media/244d99_1eebad93bd254ac9a7a57e0918ec3705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2. Определить сопротивление емкостного элемента в фазе АВ: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lastRenderedPageBreak/>
        <w:drawing>
          <wp:inline distT="0" distB="0" distL="0" distR="0">
            <wp:extent cx="4381500" cy="523875"/>
            <wp:effectExtent l="19050" t="0" r="0" b="0"/>
            <wp:docPr id="69" name="Рисунок 69" descr="https://static.wixstatic.com/media/244d99_b8295ad9199443f99acbaf9ba5a38b01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.wixstatic.com/media/244d99_b8295ad9199443f99acbaf9ba5a38b01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3. Определить сопротивление индуктивного элемента в фазе ВС: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191000" cy="323850"/>
            <wp:effectExtent l="19050" t="0" r="0" b="0"/>
            <wp:docPr id="71" name="Рисунок 71" descr="https://static.wixstatic.com/media/244d99_88189ecbf72b46b9a9b1245d72232108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.wixstatic.com/media/244d99_88189ecbf72b46b9a9b1245d72232108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4. Определить полное сопротивление фазы ВС: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3162300" cy="409575"/>
            <wp:effectExtent l="19050" t="0" r="0" b="0"/>
            <wp:docPr id="73" name="Рисунок 73" descr="https://static.wixstatic.com/media/244d99_8ea9353a56f64052a20ebe22cfc97b23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.wixstatic.com/media/244d99_8ea9353a56f64052a20ebe22cfc97b23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5. Определить фазные токи: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2333625" cy="1752600"/>
            <wp:effectExtent l="19050" t="0" r="9525" b="0"/>
            <wp:docPr id="75" name="Рисунок 75" descr="https://static.wixstatic.com/media/244d99_1bc7ccbc2ba1427b9637b2f729aeef8b~mv2.png/v1/fit/w_245,h_184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.wixstatic.com/media/244d99_1bc7ccbc2ba1427b9637b2f729aeef8b~mv2.png/v1/fit/w_245,h_184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pict>
          <v:shape id="_x0000_i1034" type="#_x0000_t75" alt="" style="width:183.75pt;height:138pt"/>
        </w:pic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6. Определить активную мощность фаз: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514850" cy="1428750"/>
            <wp:effectExtent l="19050" t="0" r="0" b="0"/>
            <wp:docPr id="77" name="Рисунок 77" descr="https://static.wixstatic.com/media/244d99_3b5359cbf55f4a8f957f9c4a5106e5c9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.wixstatic.com/media/244d99_3b5359cbf55f4a8f957f9c4a5106e5c9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7. Определить реактивную мощность фаз: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4438650" cy="1419225"/>
            <wp:effectExtent l="19050" t="0" r="0" b="0"/>
            <wp:docPr id="79" name="Рисунок 79" descr="https://static.wixstatic.com/media/244d99_16cbfcef1921471092c9984f0bbfaf7c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.wixstatic.com/media/244d99_16cbfcef1921471092c9984f0bbfaf7c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  <w:t>8. Определить полную мощность трехфазной цепи:</w:t>
      </w:r>
    </w:p>
    <w:p w:rsidR="00074A78" w:rsidRPr="00074A78" w:rsidRDefault="00074A78" w:rsidP="00074A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noProof/>
          <w:color w:val="27223E"/>
          <w:sz w:val="24"/>
          <w:szCs w:val="24"/>
          <w:lang w:eastAsia="ru-RU"/>
        </w:rPr>
        <w:drawing>
          <wp:inline distT="0" distB="0" distL="0" distR="0">
            <wp:extent cx="5276850" cy="352425"/>
            <wp:effectExtent l="19050" t="0" r="0" b="0"/>
            <wp:docPr id="81" name="Рисунок 81" descr="https://static.wixstatic.com/media/244d99_b513bbd2d0db42419dc1b7ad3b78233c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.wixstatic.com/media/244d99_b513bbd2d0db42419dc1b7ad3b78233c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9C" w:rsidRDefault="00E33B9C" w:rsidP="00074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EFC" w:rsidRDefault="00595EFC" w:rsidP="00074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EFC" w:rsidRDefault="00595EFC" w:rsidP="00074A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EFC" w:rsidRDefault="00595EFC" w:rsidP="00595EFC">
      <w:pPr>
        <w:pStyle w:val="a9"/>
        <w:shd w:val="clear" w:color="auto" w:fill="FFFFFF"/>
        <w:spacing w:before="0" w:beforeAutospacing="0" w:after="0" w:afterAutospacing="0"/>
        <w:ind w:left="227" w:right="527"/>
        <w:rPr>
          <w:color w:val="424242"/>
          <w:sz w:val="28"/>
          <w:szCs w:val="28"/>
        </w:rPr>
      </w:pPr>
    </w:p>
    <w:p w:rsidR="00595EFC" w:rsidRDefault="00595EFC" w:rsidP="00595EFC">
      <w:pPr>
        <w:pStyle w:val="a9"/>
        <w:shd w:val="clear" w:color="auto" w:fill="FFFFFF"/>
        <w:spacing w:before="0" w:beforeAutospacing="0" w:after="0" w:afterAutospacing="0"/>
        <w:ind w:left="227" w:right="527"/>
        <w:rPr>
          <w:color w:val="424242"/>
          <w:sz w:val="28"/>
          <w:szCs w:val="28"/>
        </w:rPr>
      </w:pPr>
    </w:p>
    <w:p w:rsidR="00595EFC" w:rsidRDefault="00595EFC" w:rsidP="00595EFC">
      <w:pPr>
        <w:pStyle w:val="a9"/>
        <w:shd w:val="clear" w:color="auto" w:fill="FFFFFF"/>
        <w:spacing w:before="0" w:beforeAutospacing="0" w:after="0" w:afterAutospacing="0"/>
        <w:ind w:left="227" w:right="527"/>
        <w:rPr>
          <w:color w:val="424242"/>
          <w:sz w:val="28"/>
          <w:szCs w:val="28"/>
        </w:rPr>
      </w:pPr>
    </w:p>
    <w:p w:rsidR="00595EFC" w:rsidRPr="00F066E8" w:rsidRDefault="00595EFC" w:rsidP="00595EFC">
      <w:pPr>
        <w:pStyle w:val="a9"/>
        <w:shd w:val="clear" w:color="auto" w:fill="FFFFFF"/>
        <w:spacing w:before="0" w:beforeAutospacing="0" w:after="0" w:afterAutospacing="0"/>
        <w:ind w:left="227" w:right="527"/>
        <w:rPr>
          <w:b/>
          <w:color w:val="C00000"/>
          <w:sz w:val="28"/>
          <w:szCs w:val="28"/>
        </w:rPr>
      </w:pPr>
      <w:r w:rsidRPr="00F066E8">
        <w:rPr>
          <w:b/>
          <w:color w:val="C00000"/>
          <w:sz w:val="28"/>
          <w:szCs w:val="28"/>
        </w:rPr>
        <w:t>ОБРАТИТЕ ВНИМАНИЕ НА СЛЕДУЮЩУЮ ЗАДАЧУ!!!</w:t>
      </w:r>
    </w:p>
    <w:p w:rsidR="00595EFC" w:rsidRDefault="00595EFC" w:rsidP="00595EFC">
      <w:pPr>
        <w:pStyle w:val="a9"/>
        <w:shd w:val="clear" w:color="auto" w:fill="FFFFFF"/>
        <w:spacing w:before="0" w:beforeAutospacing="0" w:after="0" w:afterAutospacing="0"/>
        <w:ind w:left="227" w:right="527"/>
        <w:rPr>
          <w:color w:val="424242"/>
          <w:sz w:val="28"/>
          <w:szCs w:val="28"/>
        </w:rPr>
      </w:pPr>
    </w:p>
    <w:p w:rsidR="00595EFC" w:rsidRDefault="00595EFC" w:rsidP="00595EFC">
      <w:pPr>
        <w:pStyle w:val="a9"/>
        <w:shd w:val="clear" w:color="auto" w:fill="FFFFFF"/>
        <w:spacing w:before="0" w:beforeAutospacing="0" w:after="0" w:afterAutospacing="0"/>
        <w:ind w:left="227" w:right="527"/>
        <w:rPr>
          <w:color w:val="424242"/>
          <w:sz w:val="28"/>
          <w:szCs w:val="28"/>
        </w:rPr>
      </w:pPr>
    </w:p>
    <w:p w:rsidR="00595EFC" w:rsidRPr="00595EFC" w:rsidRDefault="00FC11F1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C11F1">
        <w:rPr>
          <w:b/>
          <w:color w:val="7030A0"/>
          <w:sz w:val="28"/>
          <w:szCs w:val="28"/>
        </w:rPr>
        <w:lastRenderedPageBreak/>
        <w:t>ЗАДАЧА</w:t>
      </w:r>
      <w:r>
        <w:rPr>
          <w:sz w:val="28"/>
          <w:szCs w:val="28"/>
        </w:rPr>
        <w:t xml:space="preserve">. </w:t>
      </w:r>
      <w:r w:rsidR="00595EFC" w:rsidRPr="00595EFC">
        <w:rPr>
          <w:sz w:val="28"/>
          <w:szCs w:val="28"/>
        </w:rPr>
        <w:t xml:space="preserve">В трехфазную </w:t>
      </w:r>
      <w:proofErr w:type="spellStart"/>
      <w:r w:rsidR="00595EFC" w:rsidRPr="00595EFC">
        <w:rPr>
          <w:sz w:val="28"/>
          <w:szCs w:val="28"/>
        </w:rPr>
        <w:t>трехпроводную</w:t>
      </w:r>
      <w:proofErr w:type="spellEnd"/>
      <w:r w:rsidR="00595EFC" w:rsidRPr="00595EFC">
        <w:rPr>
          <w:sz w:val="28"/>
          <w:szCs w:val="28"/>
        </w:rPr>
        <w:t xml:space="preserve"> сеть с линейными напряжениями </w:t>
      </w:r>
      <w:proofErr w:type="spellStart"/>
      <w:r w:rsidR="00595EFC" w:rsidRPr="00595EFC">
        <w:rPr>
          <w:sz w:val="28"/>
          <w:szCs w:val="28"/>
        </w:rPr>
        <w:t>U</w:t>
      </w:r>
      <w:r w:rsidR="00595EFC" w:rsidRPr="00595EFC">
        <w:rPr>
          <w:sz w:val="28"/>
          <w:szCs w:val="28"/>
          <w:vertAlign w:val="subscript"/>
        </w:rPr>
        <w:t>ном</w:t>
      </w:r>
      <w:proofErr w:type="spellEnd"/>
      <w:r w:rsidR="00595EFC" w:rsidRPr="00595EFC">
        <w:rPr>
          <w:sz w:val="28"/>
          <w:szCs w:val="28"/>
          <w:vertAlign w:val="subscript"/>
        </w:rPr>
        <w:t> </w:t>
      </w:r>
      <w:r w:rsidR="00595EFC" w:rsidRPr="00595EFC">
        <w:rPr>
          <w:sz w:val="28"/>
          <w:szCs w:val="28"/>
        </w:rPr>
        <w:t xml:space="preserve">=380В включена равномерная нагрузка. Каждая фаза трехфазного симметричного потребителя рассчитана на фазное напряжение </w:t>
      </w:r>
      <w:proofErr w:type="spellStart"/>
      <w:r w:rsidR="00595EFC" w:rsidRPr="00595EFC">
        <w:rPr>
          <w:sz w:val="28"/>
          <w:szCs w:val="28"/>
        </w:rPr>
        <w:t>U</w:t>
      </w:r>
      <w:r w:rsidR="00595EFC" w:rsidRPr="00595EFC">
        <w:rPr>
          <w:sz w:val="28"/>
          <w:szCs w:val="28"/>
          <w:vertAlign w:val="subscript"/>
        </w:rPr>
        <w:t>ф</w:t>
      </w:r>
      <w:proofErr w:type="spellEnd"/>
      <w:r w:rsidR="00595EFC" w:rsidRPr="00595EFC">
        <w:rPr>
          <w:sz w:val="28"/>
          <w:szCs w:val="28"/>
          <w:vertAlign w:val="subscript"/>
        </w:rPr>
        <w:t> </w:t>
      </w:r>
      <w:r w:rsidR="00595EFC" w:rsidRPr="00595EFC">
        <w:rPr>
          <w:sz w:val="28"/>
          <w:szCs w:val="28"/>
        </w:rPr>
        <w:t>=220 В и имеет активное сопротивление R=20 Ом и индуктивное сопротивление X</w:t>
      </w:r>
      <w:r w:rsidR="00595EFC" w:rsidRPr="00595EFC">
        <w:rPr>
          <w:sz w:val="28"/>
          <w:szCs w:val="28"/>
          <w:vertAlign w:val="subscript"/>
        </w:rPr>
        <w:t>L</w:t>
      </w:r>
      <w:r w:rsidR="00595EFC" w:rsidRPr="00595EFC">
        <w:rPr>
          <w:sz w:val="28"/>
          <w:szCs w:val="28"/>
        </w:rPr>
        <w:t>=15 Ом. Вычислить фазный и линейный ток, коэффициент мощности нагрузки, активную, реактивную и полную мощность. Выбрать схему соединения потребителя и начертить ее.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rStyle w:val="a4"/>
          <w:sz w:val="28"/>
          <w:szCs w:val="28"/>
        </w:rPr>
        <w:t>Решение</w:t>
      </w:r>
      <w:r w:rsidRPr="00595EFC">
        <w:rPr>
          <w:sz w:val="28"/>
          <w:szCs w:val="28"/>
        </w:rPr>
        <w:t xml:space="preserve">. 1. Для соединения потребителей по схеме «звезда» соответствует соотношение между линейным и фазным напряжением </w:t>
      </w:r>
      <w:r>
        <w:rPr>
          <w:sz w:val="28"/>
          <w:szCs w:val="28"/>
        </w:rPr>
        <w:t xml:space="preserve">               </w:t>
      </w:r>
      <w:proofErr w:type="spellStart"/>
      <w:r w:rsidRPr="00595EFC">
        <w:rPr>
          <w:sz w:val="28"/>
          <w:szCs w:val="28"/>
        </w:rPr>
        <w:t>U</w:t>
      </w:r>
      <w:r w:rsidRPr="00595EFC">
        <w:rPr>
          <w:sz w:val="28"/>
          <w:szCs w:val="28"/>
          <w:vertAlign w:val="subscript"/>
        </w:rPr>
        <w:t>лин</w:t>
      </w:r>
      <w:r w:rsidRPr="00595EFC">
        <w:rPr>
          <w:sz w:val="28"/>
          <w:szCs w:val="28"/>
        </w:rPr>
        <w:t>=</w:t>
      </w:r>
      <w:proofErr w:type="spellEnd"/>
      <w:r w:rsidRPr="00595EFC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 descr="http://ok-t.ru/studopedia/baza11/863089415234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ok-t.ru/studopedia/baza11/863089415234.files/image145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 xml:space="preserve">* </w:t>
      </w:r>
      <w:proofErr w:type="spellStart"/>
      <w:r w:rsidRPr="00595EFC">
        <w:rPr>
          <w:sz w:val="28"/>
          <w:szCs w:val="28"/>
        </w:rPr>
        <w:t>U</w:t>
      </w:r>
      <w:r w:rsidRPr="00595EFC">
        <w:rPr>
          <w:sz w:val="28"/>
          <w:szCs w:val="28"/>
          <w:vertAlign w:val="subscript"/>
        </w:rPr>
        <w:t>ф</w:t>
      </w:r>
      <w:proofErr w:type="spellEnd"/>
      <w:r w:rsidRPr="00595EFC">
        <w:rPr>
          <w:sz w:val="28"/>
          <w:szCs w:val="28"/>
        </w:rPr>
        <w:t>, поэтому очевидно из условия задачи, что потребители соединены звездой.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spellStart"/>
      <w:r w:rsidRPr="00595EFC">
        <w:rPr>
          <w:sz w:val="28"/>
          <w:szCs w:val="28"/>
        </w:rPr>
        <w:t>U</w:t>
      </w:r>
      <w:r w:rsidRPr="00595EFC">
        <w:rPr>
          <w:sz w:val="28"/>
          <w:szCs w:val="28"/>
          <w:vertAlign w:val="subscript"/>
        </w:rPr>
        <w:t>ф</w:t>
      </w:r>
      <w:proofErr w:type="spellEnd"/>
      <w:r w:rsidRPr="00595EFC">
        <w:rPr>
          <w:sz w:val="28"/>
          <w:szCs w:val="28"/>
          <w:vertAlign w:val="subscript"/>
        </w:rPr>
        <w:t> </w:t>
      </w:r>
      <w:r w:rsidRPr="00595EFC">
        <w:rPr>
          <w:sz w:val="28"/>
          <w:szCs w:val="28"/>
        </w:rPr>
        <w:t>=</w:t>
      </w:r>
      <w:r w:rsidRPr="00595EFC">
        <w:rPr>
          <w:noProof/>
          <w:sz w:val="28"/>
          <w:szCs w:val="28"/>
        </w:rPr>
        <w:drawing>
          <wp:inline distT="0" distB="0" distL="0" distR="0">
            <wp:extent cx="371475" cy="428625"/>
            <wp:effectExtent l="19050" t="0" r="0" b="0"/>
            <wp:docPr id="402" name="Рисунок 402" descr="http://ok-t.ru/studopedia/baza11/863089415234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ok-t.ru/studopedia/baza11/863089415234.files/image147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</w:t>
      </w:r>
      <w:r w:rsidRPr="00595EFC">
        <w:rPr>
          <w:noProof/>
          <w:sz w:val="28"/>
          <w:szCs w:val="28"/>
        </w:rPr>
        <w:drawing>
          <wp:inline distT="0" distB="0" distL="0" distR="0">
            <wp:extent cx="304800" cy="419100"/>
            <wp:effectExtent l="0" t="0" r="0" b="0"/>
            <wp:docPr id="403" name="Рисунок 403" descr="http://ok-t.ru/studopedia/baza11/863089415234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ok-t.ru/studopedia/baza11/863089415234.files/image149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=220В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2.Схема соединения имеет вид (рис.4)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 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noProof/>
          <w:sz w:val="28"/>
          <w:szCs w:val="28"/>
        </w:rPr>
        <w:drawing>
          <wp:inline distT="0" distB="0" distL="0" distR="0">
            <wp:extent cx="3124200" cy="1657350"/>
            <wp:effectExtent l="19050" t="0" r="0" b="0"/>
            <wp:docPr id="404" name="Рисунок 404" descr="http://ok-t.ru/studopedia/baza11/863089415234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ok-t.ru/studopedia/baza11/863089415234.files/image151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Рис12</w:t>
      </w:r>
      <w:r w:rsidRPr="00595EFC">
        <w:rPr>
          <w:rStyle w:val="a4"/>
          <w:sz w:val="28"/>
          <w:szCs w:val="28"/>
        </w:rPr>
        <w:t>.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 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3. Полное сопротивление фазы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Z</w:t>
      </w:r>
      <w:r w:rsidRPr="00595EFC">
        <w:rPr>
          <w:sz w:val="28"/>
          <w:szCs w:val="28"/>
          <w:vertAlign w:val="subscript"/>
        </w:rPr>
        <w:t>Ф</w:t>
      </w:r>
      <w:r w:rsidRPr="00595EFC">
        <w:rPr>
          <w:sz w:val="28"/>
          <w:szCs w:val="28"/>
        </w:rPr>
        <w:t>=</w:t>
      </w:r>
      <w:r w:rsidRPr="00595EFC">
        <w:rPr>
          <w:noProof/>
          <w:sz w:val="28"/>
          <w:szCs w:val="28"/>
        </w:rPr>
        <w:drawing>
          <wp:inline distT="0" distB="0" distL="0" distR="0">
            <wp:extent cx="714375" cy="304800"/>
            <wp:effectExtent l="0" t="0" r="9525" b="0"/>
            <wp:docPr id="405" name="Рисунок 405" descr="http://ok-t.ru/studopedia/baza11/863089415234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ok-t.ru/studopedia/baza11/863089415234.files/image153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752475" cy="257175"/>
            <wp:effectExtent l="0" t="0" r="9525" b="0"/>
            <wp:docPr id="406" name="Рисунок 406" descr="http://ok-t.ru/studopedia/baza11/863089415234.file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ok-t.ru/studopedia/baza11/863089415234.files/image155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07" name="Рисунок 407" descr="http://ok-t.ru/studopedia/baza11/863089415234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ok-t.ru/studopedia/baza11/863089415234.files/image157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 25 Ом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4. Для соединения звездой линейные и фазные токи равны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spellStart"/>
      <w:r w:rsidRPr="00595EFC">
        <w:rPr>
          <w:sz w:val="28"/>
          <w:szCs w:val="28"/>
        </w:rPr>
        <w:t>I</w:t>
      </w:r>
      <w:r w:rsidRPr="00595EFC">
        <w:rPr>
          <w:sz w:val="28"/>
          <w:szCs w:val="28"/>
          <w:vertAlign w:val="subscript"/>
        </w:rPr>
        <w:t>лин</w:t>
      </w:r>
      <w:proofErr w:type="spellEnd"/>
      <w:r w:rsidRPr="00595EFC">
        <w:rPr>
          <w:sz w:val="28"/>
          <w:szCs w:val="28"/>
          <w:vertAlign w:val="subscript"/>
        </w:rPr>
        <w:t> </w:t>
      </w:r>
      <w:r w:rsidRPr="00595EFC">
        <w:rPr>
          <w:sz w:val="28"/>
          <w:szCs w:val="28"/>
        </w:rPr>
        <w:t xml:space="preserve">= </w:t>
      </w:r>
      <w:proofErr w:type="spellStart"/>
      <w:r w:rsidRPr="00595EFC">
        <w:rPr>
          <w:sz w:val="28"/>
          <w:szCs w:val="28"/>
        </w:rPr>
        <w:t>I</w:t>
      </w:r>
      <w:r w:rsidRPr="00595EFC">
        <w:rPr>
          <w:sz w:val="28"/>
          <w:szCs w:val="28"/>
          <w:vertAlign w:val="subscript"/>
        </w:rPr>
        <w:t>ф</w:t>
      </w:r>
      <w:proofErr w:type="spellEnd"/>
      <w:r w:rsidRPr="00595EFC">
        <w:rPr>
          <w:sz w:val="28"/>
          <w:szCs w:val="28"/>
          <w:vertAlign w:val="subscript"/>
        </w:rPr>
        <w:t> </w:t>
      </w:r>
      <w:r w:rsidRPr="00595EFC">
        <w:rPr>
          <w:sz w:val="28"/>
          <w:szCs w:val="28"/>
        </w:rPr>
        <w:t>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276225" cy="466725"/>
            <wp:effectExtent l="0" t="0" r="0" b="0"/>
            <wp:docPr id="408" name="Рисунок 408" descr="http://ok-t.ru/studopedia/baza11/863089415234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ok-t.ru/studopedia/baza11/863089415234.files/image159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304800" cy="390525"/>
            <wp:effectExtent l="0" t="0" r="0" b="0"/>
            <wp:docPr id="409" name="Рисунок 409" descr="http://ok-t.ru/studopedia/baza11/863089415234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ok-t.ru/studopedia/baza11/863089415234.files/image16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 8,8 А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5. Коэффициент мощности нагрузки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spellStart"/>
      <w:r w:rsidRPr="00595EFC">
        <w:rPr>
          <w:sz w:val="28"/>
          <w:szCs w:val="28"/>
        </w:rPr>
        <w:t>cos</w:t>
      </w:r>
      <w:proofErr w:type="spellEnd"/>
      <w:r w:rsidRPr="00595EFC">
        <w:rPr>
          <w:sz w:val="28"/>
          <w:szCs w:val="28"/>
        </w:rPr>
        <w:t xml:space="preserve"> φ</w:t>
      </w:r>
      <w:r w:rsidRPr="00595EFC">
        <w:rPr>
          <w:sz w:val="28"/>
          <w:szCs w:val="28"/>
          <w:vertAlign w:val="subscript"/>
        </w:rPr>
        <w:t>Ф</w:t>
      </w:r>
      <w:r w:rsidRPr="00595EFC">
        <w:rPr>
          <w:sz w:val="28"/>
          <w:szCs w:val="28"/>
        </w:rPr>
        <w:t> 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295275" cy="447675"/>
            <wp:effectExtent l="19050" t="0" r="0" b="0"/>
            <wp:docPr id="410" name="Рисунок 410" descr="http://ok-t.ru/studopedia/baza11/863089415234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ok-t.ru/studopedia/baza11/863089415234.files/image163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228600" cy="390525"/>
            <wp:effectExtent l="19050" t="0" r="0" b="0"/>
            <wp:docPr id="411" name="Рисунок 411" descr="http://ok-t.ru/studopedia/baza11/863089415234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ok-t.ru/studopedia/baza11/863089415234.files/image165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 0.8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spellStart"/>
      <w:r w:rsidRPr="00595EFC">
        <w:rPr>
          <w:sz w:val="28"/>
          <w:szCs w:val="28"/>
        </w:rPr>
        <w:t>sin</w:t>
      </w:r>
      <w:proofErr w:type="spellEnd"/>
      <w:r w:rsidRPr="00595EFC">
        <w:rPr>
          <w:sz w:val="28"/>
          <w:szCs w:val="28"/>
        </w:rPr>
        <w:t xml:space="preserve"> φ</w:t>
      </w:r>
      <w:r w:rsidRPr="00595EFC">
        <w:rPr>
          <w:sz w:val="28"/>
          <w:szCs w:val="28"/>
          <w:vertAlign w:val="subscript"/>
        </w:rPr>
        <w:t>Ф</w:t>
      </w:r>
      <w:r w:rsidRPr="00595EFC">
        <w:rPr>
          <w:sz w:val="28"/>
          <w:szCs w:val="28"/>
        </w:rPr>
        <w:t> 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276225" cy="447675"/>
            <wp:effectExtent l="19050" t="0" r="0" b="0"/>
            <wp:docPr id="412" name="Рисунок 412" descr="http://ok-t.ru/studopedia/baza11/863089415234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ok-t.ru/studopedia/baza11/863089415234.files/image167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EFC">
        <w:rPr>
          <w:sz w:val="28"/>
          <w:szCs w:val="28"/>
        </w:rPr>
        <w:t>= </w:t>
      </w:r>
      <w:r w:rsidRPr="00595EFC">
        <w:rPr>
          <w:noProof/>
          <w:sz w:val="28"/>
          <w:szCs w:val="28"/>
        </w:rPr>
        <w:drawing>
          <wp:inline distT="0" distB="0" distL="0" distR="0">
            <wp:extent cx="571500" cy="390525"/>
            <wp:effectExtent l="19050" t="0" r="0" b="0"/>
            <wp:docPr id="413" name="Рисунок 413" descr="http://ok-t.ru/studopedia/baza11/863089415234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ok-t.ru/studopedia/baza11/863089415234.files/image169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>6. Активная, реактивная и полная мощность нагрузки</w:t>
      </w:r>
    </w:p>
    <w:p w:rsidR="00595EFC" w:rsidRPr="00595EFC" w:rsidRDefault="00595EFC" w:rsidP="00595E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95EFC">
        <w:rPr>
          <w:sz w:val="28"/>
          <w:szCs w:val="28"/>
        </w:rPr>
        <w:t xml:space="preserve">P = 3* </w:t>
      </w:r>
      <w:proofErr w:type="spellStart"/>
      <w:r w:rsidRPr="00595EFC">
        <w:rPr>
          <w:sz w:val="28"/>
          <w:szCs w:val="28"/>
        </w:rPr>
        <w:t>U</w:t>
      </w:r>
      <w:r w:rsidRPr="00595EFC">
        <w:rPr>
          <w:sz w:val="28"/>
          <w:szCs w:val="28"/>
          <w:vertAlign w:val="subscript"/>
        </w:rPr>
        <w:t>ф</w:t>
      </w:r>
      <w:proofErr w:type="spellEnd"/>
      <w:r w:rsidRPr="00595EFC">
        <w:rPr>
          <w:sz w:val="28"/>
          <w:szCs w:val="28"/>
        </w:rPr>
        <w:t xml:space="preserve">* </w:t>
      </w:r>
      <w:proofErr w:type="spellStart"/>
      <w:r w:rsidRPr="00595EFC">
        <w:rPr>
          <w:sz w:val="28"/>
          <w:szCs w:val="28"/>
        </w:rPr>
        <w:t>I</w:t>
      </w:r>
      <w:r w:rsidRPr="00595EFC">
        <w:rPr>
          <w:sz w:val="28"/>
          <w:szCs w:val="28"/>
          <w:vertAlign w:val="subscript"/>
        </w:rPr>
        <w:t>ф</w:t>
      </w:r>
      <w:proofErr w:type="spellEnd"/>
      <w:r w:rsidRPr="00595EFC">
        <w:rPr>
          <w:sz w:val="28"/>
          <w:szCs w:val="28"/>
        </w:rPr>
        <w:t xml:space="preserve">* </w:t>
      </w:r>
      <w:proofErr w:type="spellStart"/>
      <w:r w:rsidRPr="00595EFC">
        <w:rPr>
          <w:sz w:val="28"/>
          <w:szCs w:val="28"/>
        </w:rPr>
        <w:t>cos</w:t>
      </w:r>
      <w:proofErr w:type="spellEnd"/>
      <w:r w:rsidRPr="00595EFC">
        <w:rPr>
          <w:sz w:val="28"/>
          <w:szCs w:val="28"/>
        </w:rPr>
        <w:t xml:space="preserve"> φ</w:t>
      </w:r>
      <w:r w:rsidRPr="00595EFC">
        <w:rPr>
          <w:sz w:val="28"/>
          <w:szCs w:val="28"/>
          <w:vertAlign w:val="subscript"/>
        </w:rPr>
        <w:t>Ф</w:t>
      </w:r>
      <w:r w:rsidRPr="00595EFC">
        <w:rPr>
          <w:sz w:val="28"/>
          <w:szCs w:val="28"/>
        </w:rPr>
        <w:t> = 3*220*8,8*0,8=4646,4Вт</w:t>
      </w:r>
    </w:p>
    <w:p w:rsidR="00595EFC" w:rsidRPr="00595EFC" w:rsidRDefault="00595EFC" w:rsidP="00595EFC">
      <w:pPr>
        <w:pStyle w:val="a9"/>
        <w:shd w:val="clear" w:color="auto" w:fill="FFFFFF"/>
        <w:spacing w:before="225" w:beforeAutospacing="0" w:line="288" w:lineRule="atLeast"/>
        <w:ind w:right="-1" w:firstLine="567"/>
        <w:jc w:val="both"/>
        <w:rPr>
          <w:rFonts w:ascii="Tahoma" w:hAnsi="Tahoma" w:cs="Tahoma"/>
        </w:rPr>
      </w:pPr>
      <w:r w:rsidRPr="00595EFC">
        <w:rPr>
          <w:rFonts w:ascii="Tahoma" w:hAnsi="Tahoma" w:cs="Tahoma"/>
        </w:rPr>
        <w:t xml:space="preserve">Q = 3* </w:t>
      </w:r>
      <w:proofErr w:type="spellStart"/>
      <w:r w:rsidRPr="00595EFC">
        <w:rPr>
          <w:rFonts w:ascii="Tahoma" w:hAnsi="Tahoma" w:cs="Tahoma"/>
        </w:rPr>
        <w:t>U</w:t>
      </w:r>
      <w:r w:rsidRPr="00595EFC">
        <w:rPr>
          <w:rFonts w:ascii="Tahoma" w:hAnsi="Tahoma" w:cs="Tahoma"/>
          <w:vertAlign w:val="subscript"/>
        </w:rPr>
        <w:t>ф</w:t>
      </w:r>
      <w:proofErr w:type="spellEnd"/>
      <w:r w:rsidRPr="00595EFC">
        <w:rPr>
          <w:rFonts w:ascii="Tahoma" w:hAnsi="Tahoma" w:cs="Tahoma"/>
        </w:rPr>
        <w:t xml:space="preserve">* </w:t>
      </w:r>
      <w:proofErr w:type="spellStart"/>
      <w:r w:rsidRPr="00595EFC">
        <w:rPr>
          <w:rFonts w:ascii="Tahoma" w:hAnsi="Tahoma" w:cs="Tahoma"/>
        </w:rPr>
        <w:t>I</w:t>
      </w:r>
      <w:r w:rsidRPr="00595EFC">
        <w:rPr>
          <w:rFonts w:ascii="Tahoma" w:hAnsi="Tahoma" w:cs="Tahoma"/>
          <w:vertAlign w:val="subscript"/>
        </w:rPr>
        <w:t>ф</w:t>
      </w:r>
      <w:proofErr w:type="spellEnd"/>
      <w:r w:rsidRPr="00595EFC">
        <w:rPr>
          <w:rFonts w:ascii="Tahoma" w:hAnsi="Tahoma" w:cs="Tahoma"/>
        </w:rPr>
        <w:t>*</w:t>
      </w:r>
      <w:proofErr w:type="spellStart"/>
      <w:r w:rsidRPr="00595EFC">
        <w:rPr>
          <w:rFonts w:ascii="Tahoma" w:hAnsi="Tahoma" w:cs="Tahoma"/>
        </w:rPr>
        <w:t>sin</w:t>
      </w:r>
      <w:proofErr w:type="spellEnd"/>
      <w:r w:rsidRPr="00595EFC">
        <w:rPr>
          <w:rFonts w:ascii="Tahoma" w:hAnsi="Tahoma" w:cs="Tahoma"/>
        </w:rPr>
        <w:t xml:space="preserve"> φ</w:t>
      </w:r>
      <w:r w:rsidRPr="00595EFC">
        <w:rPr>
          <w:rFonts w:ascii="Tahoma" w:hAnsi="Tahoma" w:cs="Tahoma"/>
          <w:vertAlign w:val="subscript"/>
        </w:rPr>
        <w:t>Ф</w:t>
      </w:r>
      <w:r w:rsidRPr="00595EFC">
        <w:rPr>
          <w:rFonts w:ascii="Tahoma" w:hAnsi="Tahoma" w:cs="Tahoma"/>
        </w:rPr>
        <w:t> = 3*220*8,8* 0,6 = 3484,8 Вар</w:t>
      </w:r>
    </w:p>
    <w:p w:rsidR="00595EFC" w:rsidRPr="00595EFC" w:rsidRDefault="00595EFC" w:rsidP="00595EFC">
      <w:pPr>
        <w:pStyle w:val="a9"/>
        <w:shd w:val="clear" w:color="auto" w:fill="FFFFFF"/>
        <w:spacing w:before="225" w:beforeAutospacing="0" w:line="288" w:lineRule="atLeast"/>
        <w:ind w:right="-1" w:firstLine="567"/>
        <w:jc w:val="both"/>
        <w:rPr>
          <w:rFonts w:ascii="Tahoma" w:hAnsi="Tahoma" w:cs="Tahoma"/>
        </w:rPr>
      </w:pPr>
      <w:r w:rsidRPr="00595EFC">
        <w:rPr>
          <w:rFonts w:ascii="Tahoma" w:hAnsi="Tahoma" w:cs="Tahoma"/>
        </w:rPr>
        <w:t xml:space="preserve">S = 3* </w:t>
      </w:r>
      <w:proofErr w:type="spellStart"/>
      <w:r w:rsidRPr="00595EFC">
        <w:rPr>
          <w:rFonts w:ascii="Tahoma" w:hAnsi="Tahoma" w:cs="Tahoma"/>
        </w:rPr>
        <w:t>U</w:t>
      </w:r>
      <w:r w:rsidRPr="00595EFC">
        <w:rPr>
          <w:rFonts w:ascii="Tahoma" w:hAnsi="Tahoma" w:cs="Tahoma"/>
          <w:vertAlign w:val="subscript"/>
        </w:rPr>
        <w:t>ф</w:t>
      </w:r>
      <w:proofErr w:type="spellEnd"/>
      <w:r w:rsidRPr="00595EFC">
        <w:rPr>
          <w:rFonts w:ascii="Tahoma" w:hAnsi="Tahoma" w:cs="Tahoma"/>
        </w:rPr>
        <w:t xml:space="preserve">* </w:t>
      </w:r>
      <w:proofErr w:type="spellStart"/>
      <w:r w:rsidRPr="00595EFC">
        <w:rPr>
          <w:rFonts w:ascii="Tahoma" w:hAnsi="Tahoma" w:cs="Tahoma"/>
        </w:rPr>
        <w:t>I</w:t>
      </w:r>
      <w:r w:rsidRPr="00595EFC">
        <w:rPr>
          <w:rFonts w:ascii="Tahoma" w:hAnsi="Tahoma" w:cs="Tahoma"/>
          <w:vertAlign w:val="subscript"/>
        </w:rPr>
        <w:t>ф</w:t>
      </w:r>
      <w:proofErr w:type="spellEnd"/>
      <w:r w:rsidRPr="00595EFC">
        <w:rPr>
          <w:rFonts w:ascii="Tahoma" w:hAnsi="Tahoma" w:cs="Tahoma"/>
          <w:vertAlign w:val="subscript"/>
        </w:rPr>
        <w:t> </w:t>
      </w:r>
      <w:r w:rsidRPr="00595EFC">
        <w:rPr>
          <w:rFonts w:ascii="Tahoma" w:hAnsi="Tahoma" w:cs="Tahoma"/>
        </w:rPr>
        <w:t>= 3*220*8,8 =5808 ВА</w:t>
      </w:r>
    </w:p>
    <w:p w:rsidR="00595EFC" w:rsidRPr="00595EFC" w:rsidRDefault="00595EFC" w:rsidP="00595EF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5EFC" w:rsidRPr="00595EFC" w:rsidSect="00E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A78"/>
    <w:rsid w:val="00074A78"/>
    <w:rsid w:val="000A7E67"/>
    <w:rsid w:val="0030554A"/>
    <w:rsid w:val="00532C00"/>
    <w:rsid w:val="00595EFC"/>
    <w:rsid w:val="00661695"/>
    <w:rsid w:val="00A51CC0"/>
    <w:rsid w:val="00BF244A"/>
    <w:rsid w:val="00E33B9C"/>
    <w:rsid w:val="00EF13E2"/>
    <w:rsid w:val="00F066E8"/>
    <w:rsid w:val="00F754A6"/>
    <w:rsid w:val="00FC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1">
    <w:name w:val="heading 1"/>
    <w:basedOn w:val="a"/>
    <w:link w:val="10"/>
    <w:uiPriority w:val="9"/>
    <w:qFormat/>
    <w:rsid w:val="0007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074A78"/>
  </w:style>
  <w:style w:type="paragraph" w:customStyle="1" w:styleId="mm8nw">
    <w:name w:val="mm8nw"/>
    <w:basedOn w:val="a"/>
    <w:rsid w:val="000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74A78"/>
  </w:style>
  <w:style w:type="character" w:styleId="a3">
    <w:name w:val="Emphasis"/>
    <w:basedOn w:val="a0"/>
    <w:uiPriority w:val="20"/>
    <w:qFormat/>
    <w:rsid w:val="00074A78"/>
    <w:rPr>
      <w:i/>
      <w:iCs/>
    </w:rPr>
  </w:style>
  <w:style w:type="character" w:styleId="a4">
    <w:name w:val="Strong"/>
    <w:basedOn w:val="a0"/>
    <w:uiPriority w:val="22"/>
    <w:qFormat/>
    <w:rsid w:val="00074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7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74A78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74A78"/>
  </w:style>
  <w:style w:type="paragraph" w:styleId="a9">
    <w:name w:val="Normal (Web)"/>
    <w:basedOn w:val="a"/>
    <w:uiPriority w:val="99"/>
    <w:semiHidden/>
    <w:unhideWhenUsed/>
    <w:rsid w:val="005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7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1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02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163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2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5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2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26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63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278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9673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5073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42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6056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46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906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0839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319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70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4479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7038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78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2075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5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7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28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200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588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6864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648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8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7319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415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946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8262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7480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51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06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983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892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6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584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gi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gif"/><Relationship Id="rId8" Type="http://schemas.openxmlformats.org/officeDocument/2006/relationships/image" Target="media/image5.png"/><Relationship Id="rId51" Type="http://schemas.openxmlformats.org/officeDocument/2006/relationships/image" Target="media/image48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1497</Words>
  <Characters>8536</Characters>
  <Application>Microsoft Office Word</Application>
  <DocSecurity>0</DocSecurity>
  <Lines>71</Lines>
  <Paragraphs>20</Paragraphs>
  <ScaleCrop>false</ScaleCrop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2022-02-12T19:58:00Z</dcterms:created>
  <dcterms:modified xsi:type="dcterms:W3CDTF">2022-02-12T20:33:00Z</dcterms:modified>
</cp:coreProperties>
</file>